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7dd539effb4a403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2B6CBB8" w:rsidP="744E09B2" w:rsidRDefault="72B6CBB8" w14:paraId="16212B8D" w14:textId="48893617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44E09B2" w:rsidR="72B6CBB8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1. razredu srednje škole za školsku godinu 2020./2021. </w:t>
      </w:r>
    </w:p>
    <w:p w:rsidR="72B6CBB8" w:rsidP="744E09B2" w:rsidRDefault="72B6CBB8" w14:paraId="273458BF" w14:textId="4C2F54D1">
      <w:pPr>
        <w:pStyle w:val="Normal"/>
        <w:spacing w:line="240" w:lineRule="auto"/>
      </w:pPr>
      <w:r w:rsidRPr="744E09B2" w:rsidR="72B6CBB8">
        <w:rPr>
          <w:b w:val="1"/>
          <w:bCs w:val="1"/>
          <w:color w:val="2E75B5"/>
          <w:sz w:val="28"/>
          <w:szCs w:val="28"/>
        </w:rPr>
        <w:t xml:space="preserve"> </w:t>
      </w:r>
      <w:r w:rsidRPr="744E09B2" w:rsidR="72B6CBB8">
        <w:rPr>
          <w:b w:val="1"/>
          <w:bCs w:val="1"/>
          <w:color w:val="2E75B5"/>
          <w:sz w:val="28"/>
          <w:szCs w:val="28"/>
        </w:rPr>
        <w:t>(nastavljači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bookmarkStart w:name="_heading=h.30j0zll" w:colFirst="0" w:colLast="0" w:id="0"/>
      <w:bookmarkEnd w:id="0"/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240"/>
        <w:gridCol w:w="3330"/>
        <w:gridCol w:w="3330"/>
        <w:gridCol w:w="2520"/>
      </w:tblGrid>
      <w:tr xmlns:wp14="http://schemas.microsoft.com/office/word/2010/wordml" w:rsidTr="120702BC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584504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4EEA189E">
            <w:pPr>
              <w:spacing w:after="0" w:line="240" w:lineRule="auto"/>
              <w:jc w:val="center"/>
            </w:pPr>
            <w:r w:rsidR="7CC2A6C2">
              <w:rPr/>
              <w:t xml:space="preserve"> 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sm7ai4ixpbrs" w:colFirst="0" w:colLast="0" w:id="2"/>
            <w:bookmarkEnd w:id="2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lh5abb88mbc3" w:colFirst="0" w:colLast="0" w:id="3"/>
            <w:bookmarkEnd w:id="3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3EF30B8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poezije.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120702BC" w14:paraId="6FF4E29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poezije.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20702BC" w:rsidRDefault="00000000" w14:paraId="0000003A" wp14:textId="3BC1932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08A2462">
              <w:rPr/>
              <w:t>Rim nakon Punskih ratova /  Akuzativ s infinitivom</w:t>
            </w:r>
          </w:p>
        </w:tc>
      </w:tr>
      <w:tr xmlns:wp14="http://schemas.microsoft.com/office/word/2010/wordml" w:rsidTr="120702BC" w14:paraId="620DCC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20702BC" w:rsidRDefault="00000000" w14:paraId="0000004C" wp14:textId="516B5DD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C998065">
              <w:rPr/>
              <w:t xml:space="preserve">Braća </w:t>
            </w:r>
            <w:proofErr w:type="spellStart"/>
            <w:r w:rsidR="6C998065">
              <w:rPr/>
              <w:t>Grakho</w:t>
            </w:r>
            <w:proofErr w:type="spellEnd"/>
            <w:r w:rsidR="6C998065">
              <w:rPr/>
              <w:t xml:space="preserve"> / Nominativ s infinit</w:t>
            </w:r>
            <w:r w:rsidR="20E1D969">
              <w:rPr/>
              <w:t>ivom</w:t>
            </w:r>
          </w:p>
        </w:tc>
      </w:tr>
      <w:tr xmlns:wp14="http://schemas.microsoft.com/office/word/2010/wordml" w:rsidTr="120702BC" w14:paraId="4DCF03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književnost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Arhija, O starosti, O prijateljstvu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48AD4D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2534E37" w:rsidP="120702BC" w:rsidRDefault="52534E37" w14:paraId="057D8FF7" w14:textId="67CE431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="52534E37">
              <w:rPr/>
              <w:t>Cursus</w:t>
            </w:r>
            <w:proofErr w:type="spellEnd"/>
            <w:r w:rsidR="52534E37">
              <w:rPr/>
              <w:t xml:space="preserve"> honorum </w:t>
            </w:r>
            <w:r w:rsidR="60EB461D">
              <w:rPr/>
              <w:t>i</w:t>
            </w:r>
          </w:p>
          <w:p w:rsidR="00000000" w:rsidP="120702BC" w:rsidRDefault="00000000" w14:paraId="52E30FEA" w14:textId="25387D4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0000000">
              <w:rPr/>
              <w:t xml:space="preserve"> </w:t>
            </w:r>
            <w:r w:rsidR="66EA5835">
              <w:rPr/>
              <w:t>Katon Stariji / Perifrastična konjugacija aktivna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0C43592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20702BC" w:rsidRDefault="00000000" w14:paraId="00000084" wp14:textId="1586F95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6B9FC5">
              <w:rPr/>
              <w:t xml:space="preserve">Gaj Marije i </w:t>
            </w:r>
            <w:proofErr w:type="spellStart"/>
            <w:r w:rsidR="6C6B9FC5">
              <w:rPr/>
              <w:t>Sula</w:t>
            </w:r>
            <w:proofErr w:type="spellEnd"/>
            <w:r w:rsidR="6C6B9FC5">
              <w:rPr/>
              <w:t xml:space="preserve"> / Perifrastična konjugacija pasivna</w:t>
            </w:r>
          </w:p>
        </w:tc>
      </w:tr>
      <w:tr xmlns:wp14="http://schemas.microsoft.com/office/word/2010/wordml" w:rsidTr="120702BC" w14:paraId="112F58F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5" wp14:textId="17DD9C21">
            <w:pPr>
              <w:spacing w:after="0" w:line="240" w:lineRule="auto"/>
              <w:jc w:val="center"/>
            </w:pPr>
            <w:r w:rsidR="00000000">
              <w:rPr/>
              <w:t xml:space="preserve">Rimska </w:t>
            </w:r>
            <w:r w:rsidR="275422A1">
              <w:rPr/>
              <w:t>arhitektura</w:t>
            </w: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Vitruvije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7D96DD0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7" wp14:textId="04D71E19">
            <w:pPr>
              <w:spacing w:after="0" w:line="240" w:lineRule="auto"/>
              <w:jc w:val="center"/>
            </w:pPr>
            <w:r w:rsidR="00000000">
              <w:rPr/>
              <w:t xml:space="preserve">Rimska </w:t>
            </w:r>
            <w:r w:rsidR="6B225C0D">
              <w:rPr/>
              <w:t>svakodnevica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 o svadbi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4017ADD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75F1F2">
            <w:pPr>
              <w:spacing w:after="0" w:line="240" w:lineRule="auto"/>
            </w:pPr>
            <w:r w:rsidR="135EAD4B">
              <w:rPr/>
              <w:t xml:space="preserve">SŠ (1) LJ B.1.1. </w:t>
            </w:r>
          </w:p>
          <w:p w:rsidRPr="00000000" w:rsidR="00000000" w:rsidDel="00000000" w:rsidP="00000000" w:rsidRDefault="00000000" wp14:textId="77777777" w14:paraId="7B63BFCB">
            <w:pPr>
              <w:spacing w:after="0" w:line="240" w:lineRule="auto"/>
            </w:pPr>
            <w:r w:rsidR="135EAD4B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1F5CC27A">
            <w:pPr>
              <w:spacing w:after="0" w:line="240" w:lineRule="auto"/>
            </w:pPr>
            <w:r w:rsidR="135EAD4B">
              <w:rPr/>
              <w:t xml:space="preserve">SŠ (1) LJ B.1.2. </w:t>
            </w:r>
          </w:p>
          <w:p w:rsidRPr="00000000" w:rsidR="00000000" w:rsidDel="00000000" w:rsidP="00000000" w:rsidRDefault="00000000" wp14:textId="77777777" w14:paraId="0DA7FEA1">
            <w:pPr>
              <w:spacing w:after="0" w:line="240" w:lineRule="auto"/>
            </w:pPr>
            <w:r w:rsidR="135EAD4B">
              <w:rPr/>
              <w:t>Izdvaja i opisuje osnovna obilježja historiografije, retorike i lirske poezije.</w:t>
            </w:r>
          </w:p>
          <w:p w:rsidRPr="00000000" w:rsidR="00000000" w:rsidDel="00000000" w:rsidP="00000000" w:rsidRDefault="00000000" wp14:textId="77777777" w14:paraId="3DEEDF89">
            <w:pPr>
              <w:spacing w:after="0" w:line="240" w:lineRule="auto"/>
            </w:pPr>
            <w:r w:rsidR="135EAD4B">
              <w:rPr/>
              <w:t xml:space="preserve">SŠ (1) LJ B.1.3. </w:t>
            </w:r>
          </w:p>
          <w:p w:rsidRPr="00000000" w:rsidR="00000000" w:rsidDel="00000000" w:rsidP="00000000" w:rsidRDefault="00000000" wp14:textId="77777777" w14:paraId="03D1B6D4">
            <w:pPr>
              <w:spacing w:after="0" w:line="240" w:lineRule="auto"/>
            </w:pPr>
            <w:r w:rsidR="135EAD4B">
              <w:rPr/>
              <w:t>Razumije i objašnjava prilagođeni i izvorni latinski tekst.</w:t>
            </w:r>
          </w:p>
          <w:p w:rsidRPr="00000000" w:rsidR="00000000" w:rsidDel="00000000" w:rsidP="120702BC" w:rsidRDefault="00000000" w14:paraId="000000AF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BA4180D">
            <w:pPr>
              <w:spacing w:after="0" w:line="240" w:lineRule="auto"/>
            </w:pPr>
            <w:r w:rsidR="135EAD4B">
              <w:rPr/>
              <w:t xml:space="preserve">SŠ (1) LJ A.1.2. </w:t>
            </w:r>
          </w:p>
          <w:p w:rsidRPr="00000000" w:rsidR="00000000" w:rsidDel="00000000" w:rsidP="00000000" w:rsidRDefault="00000000" wp14:textId="77777777" w14:paraId="7472DF5A">
            <w:pPr>
              <w:spacing w:after="0" w:line="240" w:lineRule="auto"/>
            </w:pPr>
            <w:r w:rsidR="135EAD4B">
              <w:rPr/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p14:textId="77777777" w14:paraId="5EDB861F">
            <w:pPr>
              <w:spacing w:after="0" w:line="240" w:lineRule="auto"/>
            </w:pPr>
            <w:r w:rsidR="135EAD4B">
              <w:rPr/>
              <w:t xml:space="preserve">SŠ (1) LJ A.1.3. </w:t>
            </w:r>
          </w:p>
          <w:p w:rsidRPr="00000000" w:rsidR="00000000" w:rsidDel="00000000" w:rsidP="00000000" w:rsidRDefault="00000000" wp14:textId="77777777" w14:paraId="0CC7BB77">
            <w:pPr>
              <w:spacing w:after="0" w:line="240" w:lineRule="auto"/>
            </w:pPr>
            <w:r w:rsidR="135EAD4B">
              <w:rPr/>
              <w:t>Prepoznaje, upotrebljava i raščlanjuje riječi iz prilagođenih i izvornih tekstova i riječi latinskoga podrijetla.</w:t>
            </w:r>
          </w:p>
          <w:p w:rsidRPr="00000000" w:rsidR="00000000" w:rsidDel="00000000" w:rsidP="120702BC" w:rsidRDefault="00000000" w14:paraId="000000B0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1" wp14:textId="63E1666E">
            <w:pPr>
              <w:spacing w:after="0" w:line="240" w:lineRule="auto"/>
              <w:jc w:val="center"/>
              <w:rPr>
                <w:rtl w:val="0"/>
              </w:rPr>
            </w:pPr>
            <w:r w:rsidR="6570E28A">
              <w:rPr/>
              <w:t>sistematizacija</w:t>
            </w:r>
          </w:p>
        </w:tc>
      </w:tr>
      <w:tr xmlns:wp14="http://schemas.microsoft.com/office/word/2010/wordml" w:rsidTr="120702BC" w14:paraId="1EA0F7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C" wp14:textId="6267D4EE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2" wp14:textId="71765BE1">
            <w:pPr>
              <w:spacing w:after="0" w:line="240" w:lineRule="auto"/>
              <w:jc w:val="center"/>
            </w:pPr>
            <w:r w:rsidR="00000000">
              <w:rPr/>
              <w:t>Republika na zalazu</w:t>
            </w:r>
            <w:r w:rsidR="3FB7DFBD">
              <w:rPr/>
              <w:t xml:space="preserve"> - uvod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3916DC4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D5" wp14:textId="4D7DD17D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r w:rsidR="0D549969">
              <w:rPr/>
              <w:t>Kornelija Afrička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nezavisni konjunktivi</w:t>
            </w:r>
          </w:p>
        </w:tc>
      </w:tr>
      <w:tr xmlns:wp14="http://schemas.microsoft.com/office/word/2010/wordml" w:rsidTr="120702BC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tbl>
            <w:tblPr>
              <w:tblW w:w="0" w:type="auto"/>
              <w:jc w:val="left"/>
              <w:tblBorders>
                <w:top w:val="single" w:color="A3A3A3" w:sz="8"/>
                <w:left w:val="single" w:color="A3A3A3" w:sz="8"/>
                <w:bottom w:val="single" w:color="A3A3A3" w:sz="8"/>
                <w:right w:val="single" w:color="A3A3A3" w:sz="8"/>
              </w:tblBorders>
              <w:tblLook w:val="0400" w:firstRow="0" w:lastRow="0" w:firstColumn="0" w:lastColumn="0" w:noHBand="0" w:noVBand="1"/>
            </w:tblPr>
            <w:tblGrid>
              <w:gridCol w:w="3240"/>
              <w:gridCol w:w="3330"/>
              <w:gridCol w:w="3330"/>
            </w:tblGrid>
            <w:tr w:rsidR="120702BC" w:rsidTr="120702BC" w14:paraId="05453967">
              <w:tc>
                <w:tcPr>
                  <w:tcW w:w="324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47E88499">
                  <w:pPr>
                    <w:spacing w:after="0" w:line="240" w:lineRule="auto"/>
                  </w:pPr>
                  <w:r w:rsidR="120702BC">
                    <w:rPr/>
                    <w:t xml:space="preserve">SŠ (1) LJ C.1.1. </w:t>
                  </w:r>
                </w:p>
                <w:p w:rsidR="120702BC" w:rsidP="120702BC" w:rsidRDefault="120702BC" w14:paraId="2087AE31">
                  <w:pPr>
                    <w:spacing w:after="0" w:line="240" w:lineRule="auto"/>
                  </w:pPr>
                  <w:r w:rsidR="120702BC">
                    <w:rPr/>
                    <w:t>Komentira, diskutira i zaključuje o osnovnim pojmovima povezanima s Ciceronovim dobom.</w:t>
                  </w:r>
                </w:p>
                <w:p w:rsidR="120702BC" w:rsidP="120702BC" w:rsidRDefault="120702BC" w14:paraId="43A6981E">
                  <w:pPr>
                    <w:spacing w:after="0" w:line="240" w:lineRule="auto"/>
                  </w:pPr>
                  <w:r w:rsidR="120702BC">
                    <w:rPr/>
                    <w:t xml:space="preserve">SŠ (1) LJ C.1.2. </w:t>
                  </w:r>
                </w:p>
                <w:p w:rsidR="120702BC" w:rsidP="120702BC" w:rsidRDefault="120702BC" w14:paraId="00C14B85">
                  <w:pPr>
                    <w:spacing w:after="0" w:line="240" w:lineRule="auto"/>
                  </w:pPr>
                  <w:r w:rsidR="120702BC">
                    <w:rPr/>
                    <w:t>Uočava, uspoređuje i komentira utjecaj vanjskih i unutarnjih sukoba na svakodnevni život zajednice i razvoj kritičke misli.</w:t>
                  </w: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3069DD67">
                  <w:pPr>
                    <w:spacing w:after="0" w:line="240" w:lineRule="auto"/>
                  </w:pPr>
                  <w:r w:rsidR="120702BC">
                    <w:rPr/>
                    <w:t xml:space="preserve">SŠ (1) LJ B.1.1. </w:t>
                  </w:r>
                </w:p>
                <w:p w:rsidR="120702BC" w:rsidP="120702BC" w:rsidRDefault="120702BC" w14:paraId="3F418B7B">
                  <w:pPr>
                    <w:spacing w:after="0" w:line="240" w:lineRule="auto"/>
                  </w:pPr>
                  <w:r w:rsidR="120702BC">
                    <w:rPr/>
                    <w:t>Prepoznaje, razlikuje i analizira odnose riječi u rečenici i/ili tekstu.</w:t>
                  </w:r>
                </w:p>
                <w:p w:rsidR="120702BC" w:rsidP="120702BC" w:rsidRDefault="120702BC" w14:paraId="6000AB22">
                  <w:pPr>
                    <w:spacing w:after="0" w:line="240" w:lineRule="auto"/>
                  </w:pPr>
                  <w:r w:rsidR="120702BC">
                    <w:rPr/>
                    <w:t xml:space="preserve">SŠ (1) LJ B.1.2. </w:t>
                  </w:r>
                </w:p>
                <w:p w:rsidR="120702BC" w:rsidP="120702BC" w:rsidRDefault="120702BC" w14:paraId="24C4EC1A">
                  <w:pPr>
                    <w:spacing w:after="0" w:line="240" w:lineRule="auto"/>
                  </w:pPr>
                  <w:r w:rsidR="120702BC">
                    <w:rPr/>
                    <w:t>Izdvaja i opisuje osnovna obilježja historiografije, retorike i lirske poezije.</w:t>
                  </w:r>
                </w:p>
                <w:p w:rsidR="120702BC" w:rsidP="120702BC" w:rsidRDefault="120702BC" w14:paraId="00FCB528">
                  <w:pPr>
                    <w:spacing w:after="0" w:line="240" w:lineRule="auto"/>
                  </w:pPr>
                  <w:r w:rsidR="120702BC">
                    <w:rPr/>
                    <w:t xml:space="preserve">SŠ (1) LJ B.1.3. </w:t>
                  </w:r>
                </w:p>
                <w:p w:rsidR="120702BC" w:rsidP="120702BC" w:rsidRDefault="120702BC" w14:paraId="52E39787">
                  <w:pPr>
                    <w:spacing w:after="0" w:line="240" w:lineRule="auto"/>
                  </w:pPr>
                  <w:r w:rsidR="120702BC">
                    <w:rPr/>
                    <w:t>Razumije i objašnjava prilagođeni i izvorni latinski tekst.</w:t>
                  </w: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54761DC9">
                  <w:pPr>
                    <w:spacing w:after="0" w:line="240" w:lineRule="auto"/>
                  </w:pPr>
                  <w:r w:rsidR="120702BC">
                    <w:rPr/>
                    <w:t xml:space="preserve">SŠ (1) LJ A.1.2. </w:t>
                  </w:r>
                </w:p>
                <w:p w:rsidR="120702BC" w:rsidP="120702BC" w:rsidRDefault="120702BC" w14:paraId="2FE81BD7">
                  <w:pPr>
                    <w:spacing w:after="0" w:line="240" w:lineRule="auto"/>
                  </w:pPr>
                  <w:r w:rsidR="120702BC">
                    <w:rPr/>
                    <w:t xml:space="preserve">Prepoznaje, primjenjuje i uspoređuje složene i složenije gramatičke oblike riječi i njihove odnose. </w:t>
                  </w:r>
                </w:p>
                <w:p w:rsidR="120702BC" w:rsidP="120702BC" w:rsidRDefault="120702BC" w14:paraId="7BA13865">
                  <w:pPr>
                    <w:spacing w:after="0" w:line="240" w:lineRule="auto"/>
                  </w:pPr>
                  <w:r w:rsidR="120702BC">
                    <w:rPr/>
                    <w:t xml:space="preserve">SŠ (1) LJ A.1.3. </w:t>
                  </w:r>
                </w:p>
                <w:p w:rsidR="120702BC" w:rsidP="120702BC" w:rsidRDefault="120702BC" w14:paraId="45D5B239">
                  <w:pPr>
                    <w:spacing w:after="0" w:line="240" w:lineRule="auto"/>
                  </w:pPr>
                  <w:r w:rsidR="120702BC">
                    <w:rPr/>
                    <w:t>Prepoznaje, upotrebljava i raščlanjuje riječi iz prilagođenih i izvornih tekstova i riječi latinskoga podrijetla.</w:t>
                  </w:r>
                </w:p>
              </w:tc>
            </w:tr>
          </w:tbl>
          <w:p w:rsidRPr="00000000" w:rsidR="00000000" w:rsidDel="00000000" w:rsidP="120702BC" w:rsidRDefault="00000000" w14:paraId="000000D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D786EA1">
            <w:pPr>
              <w:spacing w:after="0" w:line="240" w:lineRule="auto"/>
              <w:jc w:val="center"/>
            </w:pPr>
            <w:r w:rsidR="4B33EAA7">
              <w:rPr/>
              <w:t>Republika na zalazu</w:t>
            </w:r>
          </w:p>
          <w:p w:rsidRPr="00000000" w:rsidR="00000000" w:rsidDel="00000000" w:rsidP="00000000" w:rsidRDefault="00000000" wp14:textId="77777777" w14:paraId="04080F6F">
            <w:pPr>
              <w:spacing w:after="0" w:line="240" w:lineRule="auto"/>
              <w:jc w:val="center"/>
            </w:pPr>
            <w:r w:rsidR="4B33EAA7">
              <w:rPr/>
              <w:t xml:space="preserve">npr. Salustije izabrani tekst </w:t>
            </w:r>
          </w:p>
          <w:p w:rsidRPr="00000000" w:rsidR="00000000" w:rsidDel="00000000" w:rsidP="00000000" w:rsidRDefault="00000000" wp14:textId="77777777" w14:paraId="6607AFE3">
            <w:pPr>
              <w:spacing w:after="0" w:line="240" w:lineRule="auto"/>
              <w:jc w:val="center"/>
            </w:pPr>
            <w:r w:rsidR="4B33EAA7">
              <w:rPr/>
              <w:t>relativno povezivanje</w:t>
            </w:r>
          </w:p>
          <w:p w:rsidRPr="00000000" w:rsidR="00000000" w:rsidDel="00000000" w:rsidP="120702BC" w:rsidRDefault="00000000" w14:paraId="000000DB" wp14:textId="725D8984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20702BC" w14:paraId="65CA1B7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izabrani tekst </w:t>
            </w:r>
          </w:p>
          <w:p w:rsidRPr="00000000" w:rsidR="00000000" w:rsidDel="00000000" w:rsidP="00000000" w:rsidRDefault="00000000" w14:paraId="000000ED" wp14:textId="1805569C">
            <w:pPr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20702BC" w14:paraId="2F68CDE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izabrani tekst</w:t>
            </w:r>
          </w:p>
        </w:tc>
      </w:tr>
      <w:tr xmlns:wp14="http://schemas.microsoft.com/office/word/2010/wordml" w:rsidTr="120702BC" w14:paraId="234202EE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11" wp14:textId="793E0770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r w:rsidR="1BFCDBB1">
              <w:rPr/>
              <w:t>Prvi građanski rat</w:t>
            </w:r>
          </w:p>
          <w:p w:rsidRPr="00000000" w:rsidR="00000000" w:rsidDel="00000000" w:rsidP="00000000" w:rsidRDefault="00000000" w14:paraId="00000112" wp14:textId="5B2FCBDF">
            <w:pPr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20702BC" w14:paraId="093BF02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24" wp14:textId="498E9599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proofErr w:type="spellStart"/>
            <w:r w:rsidR="10B8F334">
              <w:rPr/>
              <w:t>Sulina</w:t>
            </w:r>
            <w:proofErr w:type="spellEnd"/>
            <w:r w:rsidR="10B8F334">
              <w:rPr/>
              <w:t xml:space="preserve"> diktatura </w:t>
            </w:r>
          </w:p>
        </w:tc>
      </w:tr>
      <w:tr xmlns:wp14="http://schemas.microsoft.com/office/word/2010/wordml" w:rsidTr="120702BC" w14:paraId="435F30B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Spartak – robovski ustanci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120702BC" w14:paraId="5E2F91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npr. Spartak – robovski ustanci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7385E9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– Katilina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120702BC" w14:paraId="564AC80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– Katilina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120702BC" w14:paraId="7B41EC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120702BC" w14:paraId="77E6F7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120702BC" w14:paraId="1A50179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20702BC" w14:paraId="32B9890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BA" wp14:textId="0E4D6DA5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Gallico</w:t>
            </w:r>
            <w:r w:rsidR="6A265383">
              <w:rPr/>
              <w:t xml:space="preserve"> / </w:t>
            </w:r>
          </w:p>
          <w:p w:rsidRPr="00000000" w:rsidR="00000000" w:rsidDel="00000000" w:rsidP="120702BC" w:rsidRDefault="00000000" w14:paraId="000001BB" wp14:textId="246C7C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A265383">
              <w:rPr/>
              <w:t>Ablativ apsolutni</w:t>
            </w:r>
          </w:p>
        </w:tc>
      </w:tr>
      <w:tr xmlns:wp14="http://schemas.microsoft.com/office/word/2010/wordml" w:rsidTr="120702BC" w14:paraId="6BB979C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Gallico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21AD69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Gallico</w:t>
            </w:r>
          </w:p>
        </w:tc>
      </w:tr>
      <w:tr xmlns:wp14="http://schemas.microsoft.com/office/word/2010/wordml" w:rsidTr="120702BC" w14:paraId="028243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civili</w:t>
            </w:r>
          </w:p>
        </w:tc>
      </w:tr>
      <w:tr xmlns:wp14="http://schemas.microsoft.com/office/word/2010/wordml" w:rsidTr="120702BC" w14:paraId="62BA7B5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Cezarova smrt</w:t>
            </w:r>
          </w:p>
        </w:tc>
      </w:tr>
      <w:tr xmlns:wp14="http://schemas.microsoft.com/office/word/2010/wordml" w:rsidTr="120702BC" w14:paraId="71A60A6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13" wp14:textId="48DE0279">
            <w:pPr>
              <w:spacing w:after="0" w:line="240" w:lineRule="auto"/>
              <w:jc w:val="center"/>
            </w:pPr>
            <w:r w:rsidR="00000000">
              <w:rPr/>
              <w:t xml:space="preserve">npr. Ciceron – Retorika 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3261478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–Filozofija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3301863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–Filozofija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20702BC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20702BC" w14:paraId="01F8E50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A.1.1. 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</w:t>
            </w:r>
          </w:p>
        </w:tc>
      </w:tr>
      <w:tr xmlns:wp14="http://schemas.microsoft.com/office/word/2010/wordml" w:rsidTr="120702BC" w14:paraId="7675AC0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A.1.1. 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</w:t>
            </w:r>
          </w:p>
        </w:tc>
      </w:tr>
      <w:tr xmlns:wp14="http://schemas.microsoft.com/office/word/2010/wordml" w:rsidTr="120702BC" w14:paraId="6A6B472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120702BC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 zaključivanje ocjena</w:t>
            </w:r>
          </w:p>
        </w:tc>
      </w:tr>
      <w:tr xmlns:wp14="http://schemas.microsoft.com/office/word/2010/wordml" w:rsidTr="120702BC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B4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B5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B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8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B9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BA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B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C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ACAE1"/>
  <w15:docId w15:val="{4a6e2913-a761-4700-8886-1c9d6e1370d8}"/>
  <w:rsids>
    <w:rsidRoot w:val="1545432E"/>
    <w:rsid w:val="00000000"/>
    <w:rsid w:val="04563AD8"/>
    <w:rsid w:val="0BD26E2C"/>
    <w:rsid w:val="0C44BC7C"/>
    <w:rsid w:val="0D549969"/>
    <w:rsid w:val="10B8F334"/>
    <w:rsid w:val="116AE404"/>
    <w:rsid w:val="120702BC"/>
    <w:rsid w:val="135EAD4B"/>
    <w:rsid w:val="1545432E"/>
    <w:rsid w:val="1BFCDBB1"/>
    <w:rsid w:val="20E1D969"/>
    <w:rsid w:val="22434251"/>
    <w:rsid w:val="275422A1"/>
    <w:rsid w:val="2D96229A"/>
    <w:rsid w:val="329FD8B4"/>
    <w:rsid w:val="3604E7A5"/>
    <w:rsid w:val="3FB7DFBD"/>
    <w:rsid w:val="4AA488E5"/>
    <w:rsid w:val="4B33EAA7"/>
    <w:rsid w:val="4D2E1ADD"/>
    <w:rsid w:val="52534E37"/>
    <w:rsid w:val="54C73FC5"/>
    <w:rsid w:val="5E8F3574"/>
    <w:rsid w:val="6022C5A0"/>
    <w:rsid w:val="60EB461D"/>
    <w:rsid w:val="61079D4C"/>
    <w:rsid w:val="6570E28A"/>
    <w:rsid w:val="66EA5835"/>
    <w:rsid w:val="68947318"/>
    <w:rsid w:val="68947318"/>
    <w:rsid w:val="6A265383"/>
    <w:rsid w:val="6B225C0D"/>
    <w:rsid w:val="6C6B9FC5"/>
    <w:rsid w:val="6C998065"/>
    <w:rsid w:val="6FA4A81E"/>
    <w:rsid w:val="708A2462"/>
    <w:rsid w:val="72B6CBB8"/>
    <w:rsid w:val="744E09B2"/>
    <w:rsid w:val="75999C70"/>
    <w:rsid w:val="7A9585EF"/>
    <w:rsid w:val="7CC2A6C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lfWOBcG6nZCk86Q+8uCU/GRpw==">AMUW2mVj7jUrSgK7cOOsGV0w5WUWjL61oEJhZkFCHbHy5HqsQlVmgXzFSFMZAMJ57dJNt04pLYeHn0tBLucWveIhkIKb9k6Y8TfcRfsRFsEfQNw4DnLnKBBJvwz6HdU7jENu/RA0rWWJw3atZ17+gqiyaKmNOuzZGDtznPXMcdfFlMmchmUnSrU=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CBD9377-65B1-4CD4-B56A-08DC115768D2}"/>
</file>

<file path=customXML/itemProps3.xml><?xml version="1.0" encoding="utf-8"?>
<ds:datastoreItem xmlns:ds="http://schemas.openxmlformats.org/officeDocument/2006/customXml" ds:itemID="{8E8F4760-9FFD-410E-85AE-7153B592A575}"/>
</file>

<file path=customXML/itemProps4.xml><?xml version="1.0" encoding="utf-8"?>
<ds:datastoreItem xmlns:ds="http://schemas.openxmlformats.org/officeDocument/2006/customXml" ds:itemID="{961FE08D-CC6A-49E9-A8BD-28283F7289D2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2020-08-30T05:17:00Z</dcterms:created>
  <dcterms:modified xsi:type="dcterms:W3CDTF">2020-09-30T11:05:04Z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